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D258" w14:textId="77777777" w:rsidR="00BF07AC" w:rsidRPr="00FC0449" w:rsidRDefault="00BF07AC" w:rsidP="00BF07AC">
      <w:pPr>
        <w:spacing w:before="40"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UCHWAŁA NR …/…/…</w:t>
      </w:r>
    </w:p>
    <w:p w14:paraId="06103B89" w14:textId="374BDA16" w:rsidR="00BF07AC" w:rsidRPr="00FC0449" w:rsidRDefault="00BF07AC" w:rsidP="00BF07AC">
      <w:pPr>
        <w:spacing w:before="40"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RADY GMINY </w:t>
      </w:r>
      <w:r w:rsidR="00FC0449"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FABIANKI</w:t>
      </w:r>
    </w:p>
    <w:p w14:paraId="37C8A7C6" w14:textId="77777777" w:rsidR="00BF07AC" w:rsidRPr="00FC0449" w:rsidRDefault="00BF07AC" w:rsidP="00BF07AC">
      <w:pPr>
        <w:spacing w:before="40"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z dnia ……</w:t>
      </w:r>
    </w:p>
    <w:p w14:paraId="27D928D4" w14:textId="4A7FAB5C" w:rsidR="00BF07AC" w:rsidRPr="00FC0449" w:rsidRDefault="00BF07AC" w:rsidP="00BF07AC">
      <w:pPr>
        <w:spacing w:before="40"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 sprawie </w:t>
      </w:r>
      <w:r w:rsidR="00FC0449"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P</w:t>
      </w: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lanu </w:t>
      </w:r>
      <w:r w:rsidR="00FC0449"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O</w:t>
      </w: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gólnego </w:t>
      </w:r>
      <w:r w:rsidR="00FC0449"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G</w:t>
      </w: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miny </w:t>
      </w:r>
      <w:r w:rsidR="00FC0449"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Fabianki</w:t>
      </w:r>
    </w:p>
    <w:p w14:paraId="510014F2" w14:textId="77777777" w:rsidR="00BF07AC" w:rsidRPr="00FC0449" w:rsidRDefault="00BF07AC" w:rsidP="00BF07AC">
      <w:pPr>
        <w:spacing w:after="8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07025" w14:textId="6374F7DF" w:rsidR="00BF07AC" w:rsidRPr="00FC0449" w:rsidRDefault="00BF07AC" w:rsidP="00BF07AC">
      <w:pPr>
        <w:spacing w:after="8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kern w:val="0"/>
          <w14:ligatures w14:val="none"/>
        </w:rPr>
        <w:t>Na podstawie art. 18 ust. 2 pkt 5 ustawy z dnia 8 marca 1990 r. o samorządzie gminnym (t.j. Dz. U. z 202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 r. poz.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1153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 ze zm.), art. 13a ust. 1 ustawy z dnia 27 marca 2003 r. o</w:t>
      </w:r>
      <w:r w:rsidR="00FC0449" w:rsidRPr="00FC0449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planowaniu i zagospodarowaniu przestrzennym (t.j. Dz. U. z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2026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 r. poz.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538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) oraz uchwały nr </w:t>
      </w:r>
      <w:r w:rsidR="00FC0449" w:rsidRPr="00FC0449">
        <w:rPr>
          <w:rFonts w:ascii="Times New Roman" w:hAnsi="Times New Roman" w:cs="Times New Roman"/>
          <w:bCs/>
        </w:rPr>
        <w:t xml:space="preserve">IV/37/2024 </w:t>
      </w:r>
      <w:r w:rsidR="00FC0449" w:rsidRPr="00FC0449">
        <w:rPr>
          <w:rFonts w:ascii="Times New Roman" w:hAnsi="Times New Roman" w:cs="Times New Roman"/>
        </w:rPr>
        <w:t xml:space="preserve">Rady Gminy Fabianki </w:t>
      </w:r>
      <w:r w:rsidR="00FC0449" w:rsidRPr="00FC0449">
        <w:rPr>
          <w:rFonts w:ascii="Times New Roman" w:hAnsi="Times New Roman" w:cs="Times New Roman"/>
          <w:bCs/>
        </w:rPr>
        <w:t>z dnia 12 sierpnia 2024 r. w sprawie przystąpienia do</w:t>
      </w:r>
      <w:r w:rsidR="001E6ED7">
        <w:rPr>
          <w:rFonts w:ascii="Times New Roman" w:hAnsi="Times New Roman" w:cs="Times New Roman"/>
          <w:bCs/>
        </w:rPr>
        <w:t> </w:t>
      </w:r>
      <w:r w:rsidR="00FC0449" w:rsidRPr="00FC0449">
        <w:rPr>
          <w:rFonts w:ascii="Times New Roman" w:hAnsi="Times New Roman" w:cs="Times New Roman"/>
          <w:bCs/>
        </w:rPr>
        <w:t>sporządzenia Planu Ogólnego Gminy Fabianki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5C4AE1F4" w14:textId="77777777" w:rsidR="00BF07AC" w:rsidRPr="00FC0449" w:rsidRDefault="00BF07AC" w:rsidP="00BF07AC">
      <w:pPr>
        <w:spacing w:before="16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Rada Gminy uchwala, co następuje:</w:t>
      </w:r>
    </w:p>
    <w:p w14:paraId="3FCB356B" w14:textId="77777777" w:rsidR="00BF07AC" w:rsidRPr="00FC0449" w:rsidRDefault="00BF07AC" w:rsidP="00BF07AC">
      <w:pPr>
        <w:spacing w:before="40"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§1. </w:t>
      </w:r>
    </w:p>
    <w:p w14:paraId="24F81610" w14:textId="77777777" w:rsidR="00592170" w:rsidRDefault="00BF07AC" w:rsidP="00BF07AC">
      <w:pPr>
        <w:spacing w:after="80" w:line="276" w:lineRule="auto"/>
        <w:ind w:left="-1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1. Uchwala się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lan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gólny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G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miny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Fabianki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, zwany dalej „planem ogólnym”. </w:t>
      </w:r>
    </w:p>
    <w:p w14:paraId="636A4B1C" w14:textId="0E1A6096" w:rsidR="00BF07AC" w:rsidRPr="00FC0449" w:rsidRDefault="00BF07AC" w:rsidP="00BF07AC">
      <w:pPr>
        <w:spacing w:after="80" w:line="276" w:lineRule="auto"/>
        <w:ind w:left="-1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2. Plan ogólny obejmuje obszar gminy w jej granicach administracyjnych. </w:t>
      </w:r>
    </w:p>
    <w:p w14:paraId="7FD05ECA" w14:textId="77777777" w:rsidR="00BF07AC" w:rsidRPr="00FC0449" w:rsidRDefault="00BF07AC" w:rsidP="00BF07AC">
      <w:pPr>
        <w:spacing w:after="80" w:line="276" w:lineRule="auto"/>
        <w:ind w:left="-1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color w:val="000000"/>
          <w:kern w:val="0"/>
          <w14:ligatures w14:val="none"/>
        </w:rPr>
        <w:t>3. Określa się na terenie gminy:</w:t>
      </w:r>
    </w:p>
    <w:p w14:paraId="77D1619E" w14:textId="77777777" w:rsidR="00BF07AC" w:rsidRPr="00FC0449" w:rsidRDefault="00BF07AC" w:rsidP="00BF07AC">
      <w:pPr>
        <w:spacing w:after="80" w:line="276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color w:val="000000"/>
          <w:kern w:val="0"/>
          <w14:ligatures w14:val="none"/>
        </w:rPr>
        <w:t>1) strefy planistyczne;</w:t>
      </w:r>
    </w:p>
    <w:p w14:paraId="369ADC84" w14:textId="77777777" w:rsidR="00BF07AC" w:rsidRPr="00FC0449" w:rsidRDefault="00BF07AC" w:rsidP="00BF07AC">
      <w:pPr>
        <w:spacing w:after="80" w:line="276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2) gminne standardy urbanistyczne; </w:t>
      </w:r>
    </w:p>
    <w:p w14:paraId="6E0A8001" w14:textId="77777777" w:rsidR="00BF07AC" w:rsidRPr="00FC0449" w:rsidRDefault="00BF07AC" w:rsidP="00BF07AC">
      <w:pPr>
        <w:spacing w:after="80" w:line="276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color w:val="000000"/>
          <w:kern w:val="0"/>
          <w14:ligatures w14:val="none"/>
        </w:rPr>
        <w:t>3) obszary uzupełnienia zabudowy.</w:t>
      </w:r>
    </w:p>
    <w:p w14:paraId="23DD8E37" w14:textId="77777777" w:rsidR="00BF07AC" w:rsidRPr="00FC0449" w:rsidRDefault="00BF07AC" w:rsidP="00BF07AC">
      <w:pPr>
        <w:spacing w:before="40"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§2. </w:t>
      </w:r>
    </w:p>
    <w:p w14:paraId="05A5A488" w14:textId="210B297A" w:rsidR="00BF07AC" w:rsidRPr="00FC0449" w:rsidRDefault="00BF07AC" w:rsidP="00BF07AC">
      <w:pPr>
        <w:spacing w:after="8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kern w:val="0"/>
          <w14:ligatures w14:val="none"/>
        </w:rPr>
        <w:t>Integralną częścią uchwały, o której mowa w §1, jest załącznik nr 1 zawierający dane przestrzenne tworzone dla planu ogólnego, o których mowa w art. 67a ust. 3 pkt 1 i ust. 3a pkt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>1 ustawy z dnia 27 marca 2003 r. o planowaniu i zagospodarowaniu przestrzennym (t.j. Dz. U. z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 r. poz.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538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3EA5B2FF" w14:textId="77777777" w:rsidR="00BF07AC" w:rsidRPr="00FC0449" w:rsidRDefault="00BF07AC" w:rsidP="00BF07AC">
      <w:pPr>
        <w:spacing w:before="40"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§3.</w:t>
      </w:r>
    </w:p>
    <w:p w14:paraId="75D0C650" w14:textId="2E4D93C7" w:rsidR="00BF07AC" w:rsidRPr="00FC0449" w:rsidRDefault="00BF07AC" w:rsidP="00BF07AC">
      <w:pPr>
        <w:spacing w:after="8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Wykonanie uchwały powierza się Wójtowi Gminy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Fabianki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554D78F" w14:textId="77777777" w:rsidR="00BF07AC" w:rsidRPr="00FC0449" w:rsidRDefault="00BF07AC" w:rsidP="00BF07AC">
      <w:pPr>
        <w:spacing w:before="40" w:after="12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>§4.</w:t>
      </w:r>
    </w:p>
    <w:p w14:paraId="02DE6364" w14:textId="375D79D0" w:rsidR="00BF07AC" w:rsidRPr="00FC0449" w:rsidRDefault="00BF07AC" w:rsidP="00BF07AC">
      <w:pPr>
        <w:spacing w:after="80" w:line="276" w:lineRule="auto"/>
        <w:ind w:left="-1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1. Uchwała podlega ogłoszeniu na tablicy ogłoszeń, w Biuletynie Informacji Publicznej oraz w Dzienniku Urzędowym Województwa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Kujawsko-Pomorskiego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2897B006" w14:textId="74DD2CF9" w:rsidR="00BF07AC" w:rsidRPr="00FC0449" w:rsidRDefault="00BF07AC" w:rsidP="00BF07AC">
      <w:pPr>
        <w:spacing w:after="80" w:line="276" w:lineRule="auto"/>
        <w:ind w:left="-1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kern w:val="0"/>
          <w14:ligatures w14:val="none"/>
        </w:rPr>
        <w:t xml:space="preserve">2. Uchwała wchodzi w życie po upływie 14 dni od daty ogłoszenia w Dzienniku Urzędowym Województwa </w:t>
      </w:r>
      <w:r w:rsidR="001E6ED7">
        <w:rPr>
          <w:rFonts w:ascii="Times New Roman" w:eastAsia="Calibri" w:hAnsi="Times New Roman" w:cs="Times New Roman"/>
          <w:kern w:val="0"/>
          <w14:ligatures w14:val="none"/>
        </w:rPr>
        <w:t>Kujawsko-</w:t>
      </w:r>
      <w:r w:rsidRPr="00FC0449">
        <w:rPr>
          <w:rFonts w:ascii="Times New Roman" w:eastAsia="Calibri" w:hAnsi="Times New Roman" w:cs="Times New Roman"/>
          <w:kern w:val="0"/>
          <w14:ligatures w14:val="none"/>
        </w:rPr>
        <w:t>Pomorskiego.</w:t>
      </w:r>
    </w:p>
    <w:p w14:paraId="5E488E9A" w14:textId="77777777" w:rsidR="00BF07AC" w:rsidRPr="00FC0449" w:rsidRDefault="00BF07AC" w:rsidP="00BF07AC">
      <w:pPr>
        <w:spacing w:after="80" w:line="276" w:lineRule="auto"/>
        <w:ind w:left="-1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93922C" w14:textId="77777777" w:rsidR="00BF07AC" w:rsidRPr="00FC0449" w:rsidRDefault="00BF07AC" w:rsidP="00BF07AC">
      <w:pPr>
        <w:spacing w:after="80" w:line="276" w:lineRule="auto"/>
        <w:ind w:left="510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kern w:val="0"/>
          <w14:ligatures w14:val="none"/>
        </w:rPr>
        <w:t>Przewodniczący Rady Gminy</w:t>
      </w:r>
    </w:p>
    <w:p w14:paraId="585B6EDC" w14:textId="77777777" w:rsidR="00BF07AC" w:rsidRPr="00FC0449" w:rsidRDefault="00BF07AC" w:rsidP="00BF07AC">
      <w:pPr>
        <w:spacing w:after="80" w:line="276" w:lineRule="auto"/>
        <w:ind w:left="5103" w:firstLine="561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</w:t>
      </w:r>
    </w:p>
    <w:p w14:paraId="46B8D5B3" w14:textId="77777777" w:rsidR="00BF07AC" w:rsidRPr="00FC0449" w:rsidRDefault="00BF07AC" w:rsidP="00BF07AC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0449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3BEAFD75" w14:textId="77777777" w:rsidR="00BF07AC" w:rsidRPr="00FC0449" w:rsidRDefault="00BF07AC" w:rsidP="00BF07AC">
      <w:pPr>
        <w:keepNext/>
        <w:keepLines/>
        <w:spacing w:after="0" w:line="276" w:lineRule="auto"/>
        <w:ind w:left="5954"/>
        <w:outlineLvl w:val="1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C044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 xml:space="preserve">Załącznik nr 1  </w:t>
      </w:r>
    </w:p>
    <w:p w14:paraId="410A4BA5" w14:textId="77777777" w:rsidR="00BF07AC" w:rsidRPr="00FC0449" w:rsidRDefault="00BF07AC" w:rsidP="00BF07AC">
      <w:pPr>
        <w:keepNext/>
        <w:keepLines/>
        <w:spacing w:after="0" w:line="276" w:lineRule="auto"/>
        <w:ind w:left="5954"/>
        <w:outlineLvl w:val="1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C044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do uchwały nr …/…/…</w:t>
      </w:r>
    </w:p>
    <w:p w14:paraId="4304C020" w14:textId="3F9E9D69" w:rsidR="00BF07AC" w:rsidRPr="00FC0449" w:rsidRDefault="00BF07AC" w:rsidP="00BF07AC">
      <w:pPr>
        <w:keepNext/>
        <w:keepLines/>
        <w:spacing w:after="0" w:line="276" w:lineRule="auto"/>
        <w:ind w:left="5954"/>
        <w:outlineLvl w:val="1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C044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Rady Gminy </w:t>
      </w:r>
      <w:r w:rsidR="00FC0449" w:rsidRPr="00FC044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Fabianki</w:t>
      </w:r>
    </w:p>
    <w:p w14:paraId="284B5488" w14:textId="77777777" w:rsidR="00BF07AC" w:rsidRPr="00FC0449" w:rsidRDefault="00BF07AC" w:rsidP="00BF07AC">
      <w:pPr>
        <w:keepNext/>
        <w:keepLines/>
        <w:spacing w:after="0" w:line="276" w:lineRule="auto"/>
        <w:ind w:left="5954"/>
        <w:outlineLvl w:val="1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C044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z dnia … </w:t>
      </w:r>
    </w:p>
    <w:p w14:paraId="6CF6B521" w14:textId="77777777" w:rsidR="00BF07AC" w:rsidRPr="00FC0449" w:rsidRDefault="00BF07AC" w:rsidP="00BF07A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F8F9704" w14:textId="77777777" w:rsidR="00BF07AC" w:rsidRPr="00FC0449" w:rsidRDefault="00BF07AC" w:rsidP="00BF07A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2A1612C" w14:textId="77777777" w:rsidR="00BF07AC" w:rsidRPr="00FC0449" w:rsidRDefault="00BF07AC" w:rsidP="00BF07A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C0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PRZESTRZENNE AKTU PLANOWANIA PRZESTRZENNEGO</w:t>
      </w:r>
    </w:p>
    <w:p w14:paraId="1419C455" w14:textId="77777777" w:rsidR="00BF07AC" w:rsidRPr="00FC0449" w:rsidRDefault="00BF07AC" w:rsidP="00BF07A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B8DA135" w14:textId="402A0E2B" w:rsidR="00BF07AC" w:rsidRPr="001E6ED7" w:rsidRDefault="00BF07AC" w:rsidP="001E6ED7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6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67a ust. 3a i 5 ustawy z dnia 27 marca 2003 r. o planowaniu i</w:t>
      </w:r>
      <w:r w:rsidR="001E6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1E6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zagospodarowaniu przestrzennym </w:t>
      </w:r>
      <w:r w:rsidRPr="001E6ED7">
        <w:rPr>
          <w:rFonts w:ascii="Times New Roman" w:eastAsia="Calibri" w:hAnsi="Times New Roman" w:cs="Times New Roman"/>
          <w:kern w:val="0"/>
          <w14:ligatures w14:val="none"/>
        </w:rPr>
        <w:t>(t.j. Dz. U. z 202</w:t>
      </w:r>
      <w:r w:rsidR="001E6ED7" w:rsidRPr="001E6ED7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1E6ED7">
        <w:rPr>
          <w:rFonts w:ascii="Times New Roman" w:eastAsia="Calibri" w:hAnsi="Times New Roman" w:cs="Times New Roman"/>
          <w:kern w:val="0"/>
          <w14:ligatures w14:val="none"/>
        </w:rPr>
        <w:t xml:space="preserve"> r. poz. </w:t>
      </w:r>
      <w:r w:rsidR="001E6ED7" w:rsidRPr="001E6ED7">
        <w:rPr>
          <w:rFonts w:ascii="Times New Roman" w:eastAsia="Calibri" w:hAnsi="Times New Roman" w:cs="Times New Roman"/>
          <w:kern w:val="0"/>
          <w14:ligatures w14:val="none"/>
        </w:rPr>
        <w:t>538</w:t>
      </w:r>
      <w:r w:rsidRPr="001E6ED7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1E6ED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sporządzono w postaci cyfrowej dane przestrzenne planu ogólnego gminy, stanowiące załącznik nr 1 do uchwały.</w:t>
      </w:r>
    </w:p>
    <w:p w14:paraId="436E4E2A" w14:textId="77777777" w:rsidR="00BF07AC" w:rsidRPr="00FC0449" w:rsidRDefault="00BF07AC" w:rsidP="00BF07A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17ACF2D" w14:textId="6ACF4B6A" w:rsidR="00414612" w:rsidRPr="00FC0449" w:rsidRDefault="00BF07AC" w:rsidP="00BF07AC">
      <w:pPr>
        <w:spacing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C0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Zalacznik_nr_1.gml</w:t>
      </w:r>
    </w:p>
    <w:sectPr w:rsidR="00414612" w:rsidRPr="00FC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AC"/>
    <w:rsid w:val="00056974"/>
    <w:rsid w:val="000C7F1E"/>
    <w:rsid w:val="001E6ED7"/>
    <w:rsid w:val="00200F08"/>
    <w:rsid w:val="00414612"/>
    <w:rsid w:val="00592170"/>
    <w:rsid w:val="00BF07AC"/>
    <w:rsid w:val="00F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C4A9"/>
  <w15:chartTrackingRefBased/>
  <w15:docId w15:val="{5F49D68E-5226-4488-ABC7-99EFEAF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7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7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7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7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7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7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7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07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7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7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1604</Characters>
  <Application>Microsoft Office Word</Application>
  <DocSecurity>0</DocSecurity>
  <Lines>41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Piszewski</dc:creator>
  <cp:keywords/>
  <dc:description/>
  <cp:lastModifiedBy>Agata Piszewski</cp:lastModifiedBy>
  <cp:revision>3</cp:revision>
  <dcterms:created xsi:type="dcterms:W3CDTF">2026-05-04T11:21:00Z</dcterms:created>
  <dcterms:modified xsi:type="dcterms:W3CDTF">2026-05-04T11:47:00Z</dcterms:modified>
</cp:coreProperties>
</file>